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782060D0" w:rsidR="0027556D" w:rsidRPr="00BD3D76" w:rsidRDefault="00426DCA" w:rsidP="00A032D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BD3D76">
        <w:tab/>
      </w:r>
      <w:r w:rsidR="00A032DF">
        <w:t xml:space="preserve">                                     </w:t>
      </w:r>
      <w:r w:rsidR="00BD3D76"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0D59386F" w:rsidR="00BD3D76" w:rsidRDefault="00BD3D76"/>
    <w:p w14:paraId="32D6C062" w14:textId="74667BC6" w:rsidR="00426DCA" w:rsidRDefault="00426DCA">
      <w:r>
        <w:rPr>
          <w:rFonts w:ascii="Times New Roman" w:hAnsi="Times New Roman" w:cs="Times New Roman"/>
        </w:rPr>
        <w:t>Znak sprawy: WSPL-DL.2613.</w:t>
      </w:r>
      <w:r w:rsidR="008A3E4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150A96">
        <w:rPr>
          <w:rFonts w:ascii="Times New Roman" w:hAnsi="Times New Roman" w:cs="Times New Roman"/>
        </w:rPr>
        <w:t>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1C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FC90E1" w14:textId="60E72A10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1C64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150A96"/>
    <w:rsid w:val="001C64F3"/>
    <w:rsid w:val="0027556D"/>
    <w:rsid w:val="00342AC4"/>
    <w:rsid w:val="00426DCA"/>
    <w:rsid w:val="005F71C0"/>
    <w:rsid w:val="00624EE3"/>
    <w:rsid w:val="008A3E45"/>
    <w:rsid w:val="00A032DF"/>
    <w:rsid w:val="00AD460B"/>
    <w:rsid w:val="00B135D8"/>
    <w:rsid w:val="00B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14</cp:revision>
  <cp:lastPrinted>2022-11-23T11:58:00Z</cp:lastPrinted>
  <dcterms:created xsi:type="dcterms:W3CDTF">2022-11-09T13:32:00Z</dcterms:created>
  <dcterms:modified xsi:type="dcterms:W3CDTF">2023-06-06T07:47:00Z</dcterms:modified>
</cp:coreProperties>
</file>